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407" w:rsidRDefault="00957407" w:rsidP="00957407"/>
    <w:p w:rsidR="00F70008" w:rsidRPr="00CF7CC9" w:rsidRDefault="00965F34" w:rsidP="00066F37">
      <w:pPr>
        <w:jc w:val="right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noProof/>
          <w:lang w:eastAsia="it-IT"/>
        </w:rPr>
        <w:drawing>
          <wp:inline distT="0" distB="0" distL="0" distR="0">
            <wp:extent cx="1828800" cy="918054"/>
            <wp:effectExtent l="0" t="0" r="0" b="0"/>
            <wp:docPr id="7" name="Immagine 7" descr="C:\Users\altina\Desktop\SISPRINT\marchio Sisprint\marchio Sisprint cmy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tina\Desktop\SISPRINT\marchio Sisprint\marchio Sisprint cmyk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233" cy="922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6F37" w:rsidRPr="00066F37">
        <w:rPr>
          <w:rFonts w:ascii="Fedra Sans Std Demi" w:hAnsi="Fedra Sans Std Demi" w:cs="Calibri"/>
          <w:color w:val="FFFFFF" w:themeColor="background1"/>
          <w:sz w:val="28"/>
          <w:szCs w:val="28"/>
        </w:rPr>
        <w:t xml:space="preserve">          </w:t>
      </w:r>
      <w:r w:rsidR="00F70008" w:rsidRPr="00CF7CC9">
        <w:rPr>
          <w:rFonts w:ascii="Fedra Sans Std Demi" w:hAnsi="Fedra Sans Std Demi" w:cs="Calibri"/>
          <w:color w:val="008EDF"/>
          <w:sz w:val="28"/>
          <w:szCs w:val="28"/>
        </w:rPr>
        <w:t>Comunicato stampa</w:t>
      </w:r>
    </w:p>
    <w:p w:rsidR="00965F34" w:rsidRDefault="00965F34" w:rsidP="00965F34">
      <w:pPr>
        <w:jc w:val="center"/>
        <w:rPr>
          <w:rFonts w:ascii="Fedra Sans Std Demi" w:hAnsi="Fedra Sans Std Demi" w:cs="Calibri"/>
          <w:color w:val="071D49"/>
          <w:szCs w:val="24"/>
        </w:rPr>
      </w:pPr>
    </w:p>
    <w:p w:rsidR="00665ECB" w:rsidRDefault="002059B3" w:rsidP="009A1537">
      <w:pPr>
        <w:spacing w:after="0" w:line="240" w:lineRule="auto"/>
        <w:jc w:val="center"/>
        <w:rPr>
          <w:rFonts w:ascii="Calibri" w:hAnsi="Calibri" w:cs="Calibri"/>
          <w:b/>
          <w:i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>Presentato a Firenze i</w:t>
      </w:r>
      <w:r w:rsidR="00DA0CBC">
        <w:rPr>
          <w:rFonts w:ascii="Calibri" w:hAnsi="Calibri" w:cs="Calibri"/>
          <w:b/>
          <w:sz w:val="32"/>
          <w:szCs w:val="32"/>
        </w:rPr>
        <w:t>l nuovo</w:t>
      </w:r>
      <w:r w:rsidR="0044434C">
        <w:rPr>
          <w:rFonts w:ascii="Calibri" w:hAnsi="Calibri" w:cs="Calibri"/>
          <w:b/>
          <w:sz w:val="32"/>
          <w:szCs w:val="32"/>
        </w:rPr>
        <w:t xml:space="preserve"> Report di </w:t>
      </w:r>
      <w:r w:rsidR="004C046B">
        <w:rPr>
          <w:rFonts w:ascii="Calibri" w:hAnsi="Calibri" w:cs="Calibri"/>
          <w:b/>
          <w:sz w:val="32"/>
          <w:szCs w:val="32"/>
        </w:rPr>
        <w:t>#</w:t>
      </w:r>
      <w:r w:rsidR="004C046B" w:rsidRPr="0044434C">
        <w:rPr>
          <w:rFonts w:ascii="Calibri" w:hAnsi="Calibri" w:cs="Calibri"/>
          <w:b/>
          <w:i/>
          <w:sz w:val="32"/>
          <w:szCs w:val="32"/>
        </w:rPr>
        <w:t>SISPRINTINTOUR3</w:t>
      </w:r>
    </w:p>
    <w:p w:rsidR="002059B3" w:rsidRDefault="002059B3" w:rsidP="002059B3">
      <w:pPr>
        <w:spacing w:after="0" w:line="240" w:lineRule="auto"/>
        <w:jc w:val="center"/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 xml:space="preserve">Innovazione tecnologica e competitività della Toscana </w:t>
      </w:r>
    </w:p>
    <w:p w:rsidR="0044434C" w:rsidRPr="002059B3" w:rsidRDefault="002059B3" w:rsidP="009A1537">
      <w:pPr>
        <w:spacing w:after="0" w:line="240" w:lineRule="auto"/>
        <w:jc w:val="center"/>
        <w:rPr>
          <w:rFonts w:ascii="Calibri" w:hAnsi="Calibri" w:cs="Calibri"/>
          <w:i/>
          <w:sz w:val="24"/>
          <w:szCs w:val="32"/>
        </w:rPr>
      </w:pPr>
      <w:r w:rsidRPr="002059B3">
        <w:rPr>
          <w:rFonts w:ascii="Calibri" w:hAnsi="Calibri" w:cs="Calibri"/>
          <w:i/>
          <w:sz w:val="24"/>
          <w:szCs w:val="32"/>
        </w:rPr>
        <w:t>L</w:t>
      </w:r>
      <w:r w:rsidR="0044434C" w:rsidRPr="002059B3">
        <w:rPr>
          <w:rFonts w:ascii="Calibri" w:hAnsi="Calibri" w:cs="Calibri"/>
          <w:i/>
          <w:sz w:val="24"/>
          <w:szCs w:val="32"/>
        </w:rPr>
        <w:t xml:space="preserve">’iniziativa </w:t>
      </w:r>
      <w:r w:rsidR="000F2C07" w:rsidRPr="002059B3">
        <w:rPr>
          <w:rFonts w:ascii="Calibri" w:hAnsi="Calibri" w:cs="Calibri"/>
          <w:i/>
          <w:sz w:val="24"/>
          <w:szCs w:val="32"/>
        </w:rPr>
        <w:t xml:space="preserve">itinerante </w:t>
      </w:r>
      <w:r w:rsidR="0044434C" w:rsidRPr="002059B3">
        <w:rPr>
          <w:rFonts w:ascii="Calibri" w:hAnsi="Calibri" w:cs="Calibri"/>
          <w:i/>
          <w:sz w:val="24"/>
          <w:szCs w:val="32"/>
        </w:rPr>
        <w:t>del progetto di Unioncamere e Agenzia per la Coesione territoriale</w:t>
      </w:r>
    </w:p>
    <w:p w:rsidR="00665ECB" w:rsidRPr="00856673" w:rsidRDefault="00665ECB" w:rsidP="00665ECB">
      <w:pPr>
        <w:rPr>
          <w:rFonts w:ascii="Calibri" w:hAnsi="Calibri" w:cs="Calibri"/>
          <w:sz w:val="20"/>
        </w:rPr>
      </w:pPr>
    </w:p>
    <w:p w:rsidR="002059B3" w:rsidRDefault="002059B3" w:rsidP="002059B3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 w:cs="Calibri"/>
        </w:rPr>
        <w:t>Firenze, 4 dicembre 2019</w:t>
      </w:r>
      <w:r w:rsidR="00665ECB" w:rsidRPr="0044434C">
        <w:rPr>
          <w:rFonts w:asciiTheme="minorHAnsi" w:hAnsiTheme="minorHAnsi" w:cs="Calibri"/>
        </w:rPr>
        <w:t xml:space="preserve"> </w:t>
      </w:r>
      <w:r w:rsidR="009F72D0" w:rsidRPr="0044434C">
        <w:rPr>
          <w:rFonts w:asciiTheme="minorHAnsi" w:hAnsiTheme="minorHAnsi" w:cs="Calibri"/>
        </w:rPr>
        <w:t>–</w:t>
      </w:r>
      <w:r w:rsidR="00665ECB" w:rsidRPr="0044434C">
        <w:rPr>
          <w:rFonts w:asciiTheme="minorHAnsi" w:hAnsiTheme="minorHAnsi" w:cs="Calibri"/>
        </w:rPr>
        <w:t xml:space="preserve"> </w:t>
      </w:r>
      <w:r>
        <w:rPr>
          <w:rFonts w:asciiTheme="minorHAnsi" w:hAnsiTheme="minorHAnsi" w:cs="Calibri"/>
        </w:rPr>
        <w:t xml:space="preserve">E’ stato illustrato stamani presso la sede della Regione Toscana di via Cavour il nuovo Report su economia, imprese e territori, realizzato nell’ambito del </w:t>
      </w:r>
      <w:proofErr w:type="gramStart"/>
      <w:r>
        <w:rPr>
          <w:rFonts w:asciiTheme="minorHAnsi" w:hAnsiTheme="minorHAnsi" w:cs="Calibri"/>
        </w:rPr>
        <w:t xml:space="preserve">progetto  </w:t>
      </w:r>
      <w:r w:rsidRPr="00D93384">
        <w:rPr>
          <w:rFonts w:asciiTheme="minorHAnsi" w:hAnsiTheme="minorHAnsi"/>
          <w:b/>
          <w:color w:val="000000"/>
        </w:rPr>
        <w:t>SISPRINT</w:t>
      </w:r>
      <w:proofErr w:type="gramEnd"/>
      <w:r w:rsidRPr="0044434C">
        <w:rPr>
          <w:rFonts w:asciiTheme="minorHAnsi" w:hAnsiTheme="minorHAnsi"/>
          <w:color w:val="000000"/>
        </w:rPr>
        <w:t xml:space="preserve">. (Sistema Integrato di Supporto alla </w:t>
      </w:r>
      <w:proofErr w:type="spellStart"/>
      <w:r w:rsidRPr="0044434C">
        <w:rPr>
          <w:rFonts w:asciiTheme="minorHAnsi" w:hAnsiTheme="minorHAnsi"/>
          <w:color w:val="000000"/>
        </w:rPr>
        <w:t>PRogettazione</w:t>
      </w:r>
      <w:proofErr w:type="spellEnd"/>
      <w:r w:rsidRPr="0044434C">
        <w:rPr>
          <w:rFonts w:asciiTheme="minorHAnsi" w:hAnsiTheme="minorHAnsi"/>
          <w:color w:val="000000"/>
        </w:rPr>
        <w:t xml:space="preserve"> degli </w:t>
      </w:r>
      <w:proofErr w:type="spellStart"/>
      <w:r w:rsidRPr="0044434C">
        <w:rPr>
          <w:rFonts w:asciiTheme="minorHAnsi" w:hAnsiTheme="minorHAnsi"/>
          <w:color w:val="000000"/>
        </w:rPr>
        <w:t>INterventi</w:t>
      </w:r>
      <w:proofErr w:type="spellEnd"/>
      <w:r w:rsidRPr="0044434C">
        <w:rPr>
          <w:rFonts w:asciiTheme="minorHAnsi" w:hAnsiTheme="minorHAnsi"/>
          <w:color w:val="000000"/>
        </w:rPr>
        <w:t xml:space="preserve"> Territoriali)</w:t>
      </w:r>
      <w:r>
        <w:rPr>
          <w:rFonts w:asciiTheme="minorHAnsi" w:hAnsiTheme="minorHAnsi"/>
          <w:color w:val="000000"/>
        </w:rPr>
        <w:t>.</w:t>
      </w:r>
    </w:p>
    <w:p w:rsidR="002059B3" w:rsidRDefault="002059B3" w:rsidP="002059B3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color w:val="000000"/>
        </w:rPr>
      </w:pPr>
    </w:p>
    <w:p w:rsidR="002059B3" w:rsidRPr="002059B3" w:rsidRDefault="002059B3" w:rsidP="002059B3">
      <w:pPr>
        <w:pStyle w:val="NormaleWeb"/>
        <w:spacing w:before="0" w:beforeAutospacing="0" w:after="0" w:afterAutospacing="0"/>
        <w:jc w:val="both"/>
        <w:rPr>
          <w:rStyle w:val="Enfasigrassetto"/>
          <w:rFonts w:asciiTheme="minorHAnsi" w:hAnsiTheme="minorHAnsi"/>
          <w:bCs w:val="0"/>
          <w:color w:val="000000"/>
        </w:rPr>
      </w:pPr>
      <w:r w:rsidRPr="002059B3">
        <w:rPr>
          <w:rFonts w:asciiTheme="minorHAnsi" w:eastAsiaTheme="minorEastAsia" w:hAnsiTheme="minorHAnsi" w:cstheme="minorHAnsi"/>
        </w:rPr>
        <w:t>L’iniziativa toscana è stata promossa</w:t>
      </w:r>
      <w:r w:rsidRPr="002059B3">
        <w:rPr>
          <w:rFonts w:asciiTheme="minorHAnsi" w:hAnsiTheme="minorHAnsi"/>
          <w:color w:val="000000"/>
        </w:rPr>
        <w:t xml:space="preserve"> dalla </w:t>
      </w:r>
      <w:r w:rsidRPr="009D54C0">
        <w:rPr>
          <w:rFonts w:asciiTheme="minorHAnsi" w:hAnsiTheme="minorHAnsi"/>
          <w:b/>
          <w:color w:val="000000"/>
        </w:rPr>
        <w:t>Camera di commercio della Maremma e del Tirreno</w:t>
      </w:r>
      <w:r w:rsidRPr="002059B3">
        <w:rPr>
          <w:rFonts w:asciiTheme="minorHAnsi" w:hAnsiTheme="minorHAnsi"/>
          <w:color w:val="000000"/>
        </w:rPr>
        <w:t xml:space="preserve"> </w:t>
      </w:r>
      <w:r w:rsidRPr="002059B3">
        <w:rPr>
          <w:rFonts w:asciiTheme="minorHAnsi" w:hAnsiTheme="minorHAnsi"/>
        </w:rPr>
        <w:t>in qualità di Antenna territoriale del progetto.</w:t>
      </w:r>
      <w:r w:rsidRPr="002059B3">
        <w:rPr>
          <w:rFonts w:asciiTheme="minorHAnsi" w:hAnsiTheme="minorHAnsi"/>
          <w:color w:val="000000"/>
        </w:rPr>
        <w:t xml:space="preserve"> SISPRINT è realizzato da </w:t>
      </w:r>
      <w:proofErr w:type="spellStart"/>
      <w:r w:rsidRPr="009D54C0">
        <w:rPr>
          <w:rFonts w:asciiTheme="minorHAnsi" w:hAnsiTheme="minorHAnsi"/>
          <w:b/>
          <w:color w:val="000000"/>
        </w:rPr>
        <w:t>Unioncamere</w:t>
      </w:r>
      <w:proofErr w:type="spellEnd"/>
      <w:r w:rsidRPr="002059B3">
        <w:rPr>
          <w:rFonts w:asciiTheme="minorHAnsi" w:hAnsiTheme="minorHAnsi"/>
          <w:color w:val="000000"/>
        </w:rPr>
        <w:t xml:space="preserve"> in collaborazione con </w:t>
      </w:r>
      <w:r w:rsidRPr="009D54C0">
        <w:rPr>
          <w:rFonts w:asciiTheme="minorHAnsi" w:hAnsiTheme="minorHAnsi"/>
          <w:color w:val="000000"/>
        </w:rPr>
        <w:t>l’</w:t>
      </w:r>
      <w:r w:rsidRPr="009D54C0">
        <w:rPr>
          <w:rStyle w:val="Enfasigrassetto"/>
          <w:rFonts w:asciiTheme="minorHAnsi" w:hAnsiTheme="minorHAnsi"/>
          <w:color w:val="000000"/>
        </w:rPr>
        <w:t>Agenzia per la Coesione territoriale</w:t>
      </w:r>
      <w:r w:rsidRPr="002059B3">
        <w:rPr>
          <w:rFonts w:asciiTheme="minorHAnsi" w:hAnsiTheme="minorHAnsi"/>
          <w:b/>
          <w:color w:val="000000"/>
        </w:rPr>
        <w:t xml:space="preserve"> </w:t>
      </w:r>
      <w:r w:rsidRPr="002059B3">
        <w:rPr>
          <w:rFonts w:asciiTheme="minorHAnsi" w:hAnsiTheme="minorHAnsi"/>
          <w:color w:val="000000"/>
        </w:rPr>
        <w:t>e finanziato dal</w:t>
      </w:r>
      <w:r w:rsidRPr="002059B3">
        <w:rPr>
          <w:rFonts w:asciiTheme="minorHAnsi" w:hAnsiTheme="minorHAnsi"/>
          <w:b/>
          <w:color w:val="000000"/>
        </w:rPr>
        <w:t xml:space="preserve"> </w:t>
      </w:r>
      <w:r w:rsidRPr="009D54C0">
        <w:rPr>
          <w:rStyle w:val="Enfasigrassetto"/>
          <w:rFonts w:asciiTheme="minorHAnsi" w:hAnsiTheme="minorHAnsi"/>
          <w:color w:val="000000"/>
        </w:rPr>
        <w:t xml:space="preserve">PON </w:t>
      </w:r>
      <w:proofErr w:type="spellStart"/>
      <w:r w:rsidRPr="009D54C0">
        <w:rPr>
          <w:rStyle w:val="Enfasigrassetto"/>
          <w:rFonts w:asciiTheme="minorHAnsi" w:hAnsiTheme="minorHAnsi"/>
          <w:color w:val="000000"/>
        </w:rPr>
        <w:t>Governance</w:t>
      </w:r>
      <w:proofErr w:type="spellEnd"/>
      <w:r w:rsidRPr="009D54C0">
        <w:rPr>
          <w:rStyle w:val="Enfasigrassetto"/>
          <w:rFonts w:asciiTheme="minorHAnsi" w:hAnsiTheme="minorHAnsi"/>
          <w:color w:val="000000"/>
        </w:rPr>
        <w:t xml:space="preserve"> e Capacità Istituzionale 2014-2020</w:t>
      </w:r>
      <w:r w:rsidRPr="002059B3">
        <w:rPr>
          <w:rStyle w:val="Enfasigrassetto"/>
          <w:rFonts w:asciiTheme="minorHAnsi" w:hAnsiTheme="minorHAnsi"/>
          <w:b w:val="0"/>
          <w:color w:val="000000"/>
        </w:rPr>
        <w:t>.</w:t>
      </w:r>
    </w:p>
    <w:p w:rsidR="009D54C0" w:rsidRDefault="009D54C0" w:rsidP="002059B3">
      <w:pPr>
        <w:pStyle w:val="NormaleWeb"/>
        <w:spacing w:before="0" w:beforeAutospacing="0" w:after="0" w:afterAutospacing="0"/>
        <w:jc w:val="both"/>
        <w:rPr>
          <w:rFonts w:asciiTheme="minorHAnsi" w:hAnsiTheme="minorHAnsi" w:cs="Calibri"/>
        </w:rPr>
      </w:pPr>
    </w:p>
    <w:p w:rsidR="00CE3FCD" w:rsidRPr="00F70008" w:rsidRDefault="009D54C0" w:rsidP="002059B3">
      <w:pPr>
        <w:pStyle w:val="NormaleWeb"/>
        <w:spacing w:before="0" w:beforeAutospacing="0" w:after="0" w:afterAutospacing="0"/>
        <w:jc w:val="both"/>
        <w:rPr>
          <w:rStyle w:val="Enfasigrassetto"/>
          <w:rFonts w:asciiTheme="minorHAnsi" w:hAnsiTheme="minorHAnsi"/>
          <w:b w:val="0"/>
          <w:color w:val="000000"/>
        </w:rPr>
      </w:pPr>
      <w:r>
        <w:rPr>
          <w:rFonts w:asciiTheme="minorHAnsi" w:hAnsiTheme="minorHAnsi" w:cs="Calibri"/>
        </w:rPr>
        <w:t>Focus particolare del Report è la valutazione dell</w:t>
      </w:r>
      <w:r w:rsidR="0044434C" w:rsidRPr="00D93384">
        <w:rPr>
          <w:rFonts w:asciiTheme="minorHAnsi" w:hAnsiTheme="minorHAnsi" w:cs="Calibri"/>
        </w:rPr>
        <w:t>a capac</w:t>
      </w:r>
      <w:r w:rsidR="00CE3FCD" w:rsidRPr="00D93384">
        <w:rPr>
          <w:rFonts w:asciiTheme="minorHAnsi" w:hAnsiTheme="minorHAnsi" w:cs="Calibri"/>
        </w:rPr>
        <w:t>ità di innovazione tecnologica,</w:t>
      </w:r>
      <w:r w:rsidR="000F2C07" w:rsidRPr="00D93384">
        <w:rPr>
          <w:rFonts w:asciiTheme="minorHAnsi" w:hAnsiTheme="minorHAnsi" w:cs="Calibri"/>
        </w:rPr>
        <w:t xml:space="preserve"> </w:t>
      </w:r>
      <w:r>
        <w:rPr>
          <w:rFonts w:asciiTheme="minorHAnsi" w:hAnsiTheme="minorHAnsi" w:cs="Calibri"/>
        </w:rPr>
        <w:t>del</w:t>
      </w:r>
      <w:r w:rsidR="000F2C07" w:rsidRPr="00D93384">
        <w:rPr>
          <w:rFonts w:asciiTheme="minorHAnsi" w:hAnsiTheme="minorHAnsi" w:cs="Calibri"/>
        </w:rPr>
        <w:t>la competitività della regione</w:t>
      </w:r>
      <w:r w:rsidR="0044434C" w:rsidRPr="00D93384">
        <w:rPr>
          <w:rFonts w:asciiTheme="minorHAnsi" w:hAnsiTheme="minorHAnsi" w:cs="Calibri"/>
        </w:rPr>
        <w:t xml:space="preserve"> </w:t>
      </w:r>
      <w:r w:rsidR="000F2C07" w:rsidRPr="00D93384">
        <w:rPr>
          <w:rFonts w:asciiTheme="minorHAnsi" w:hAnsiTheme="minorHAnsi" w:cs="Calibri"/>
        </w:rPr>
        <w:t>Toscana rispetto a quella di altre regioni</w:t>
      </w:r>
      <w:r w:rsidR="0044434C" w:rsidRPr="00D93384">
        <w:rPr>
          <w:rFonts w:asciiTheme="minorHAnsi" w:hAnsiTheme="minorHAnsi" w:cs="Calibri"/>
        </w:rPr>
        <w:t xml:space="preserve"> europee</w:t>
      </w:r>
      <w:r>
        <w:rPr>
          <w:rFonts w:asciiTheme="minorHAnsi" w:hAnsiTheme="minorHAnsi" w:cs="Calibri"/>
        </w:rPr>
        <w:t>, oltre che capire</w:t>
      </w:r>
      <w:r w:rsidR="00B00C51" w:rsidRPr="00D93384">
        <w:rPr>
          <w:rFonts w:asciiTheme="minorHAnsi" w:hAnsiTheme="minorHAnsi" w:cs="Calibri"/>
        </w:rPr>
        <w:t xml:space="preserve"> gli effetti che questi fattori hanno </w:t>
      </w:r>
      <w:r w:rsidR="000D104A" w:rsidRPr="00D93384">
        <w:rPr>
          <w:rFonts w:asciiTheme="minorHAnsi" w:hAnsiTheme="minorHAnsi" w:cs="Calibri"/>
        </w:rPr>
        <w:t>sul</w:t>
      </w:r>
      <w:r w:rsidR="006736C1" w:rsidRPr="00D93384">
        <w:rPr>
          <w:rFonts w:asciiTheme="minorHAnsi" w:hAnsiTheme="minorHAnsi" w:cs="Calibri"/>
        </w:rPr>
        <w:t xml:space="preserve"> benessere</w:t>
      </w:r>
      <w:r w:rsidR="000D104A" w:rsidRPr="00D93384">
        <w:rPr>
          <w:rFonts w:asciiTheme="minorHAnsi" w:hAnsiTheme="minorHAnsi" w:cs="Calibri"/>
        </w:rPr>
        <w:t xml:space="preserve"> sociale.</w:t>
      </w:r>
      <w:r w:rsidR="000D104A" w:rsidRPr="0044434C">
        <w:rPr>
          <w:rFonts w:asciiTheme="minorHAnsi" w:hAnsiTheme="minorHAnsi" w:cs="Calibri"/>
        </w:rPr>
        <w:t xml:space="preserve"> </w:t>
      </w:r>
    </w:p>
    <w:p w:rsidR="00D93384" w:rsidRDefault="009D54C0" w:rsidP="00717411">
      <w:pPr>
        <w:pStyle w:val="NormaleWeb"/>
        <w:spacing w:after="0"/>
        <w:jc w:val="both"/>
        <w:rPr>
          <w:rFonts w:asciiTheme="minorHAnsi" w:hAnsiTheme="minorHAnsi"/>
          <w:color w:val="000000"/>
        </w:rPr>
      </w:pPr>
      <w:r w:rsidRPr="009F7F89">
        <w:rPr>
          <w:rFonts w:asciiTheme="minorHAnsi" w:hAnsiTheme="minorHAnsi"/>
          <w:b/>
          <w:color w:val="000000"/>
        </w:rPr>
        <w:t xml:space="preserve">Ha aperto i lavori il Presidente di </w:t>
      </w:r>
      <w:proofErr w:type="spellStart"/>
      <w:r w:rsidRPr="009F7F89">
        <w:rPr>
          <w:rFonts w:asciiTheme="minorHAnsi" w:hAnsiTheme="minorHAnsi"/>
          <w:b/>
          <w:color w:val="000000"/>
        </w:rPr>
        <w:t>Unioncamere</w:t>
      </w:r>
      <w:proofErr w:type="spellEnd"/>
      <w:r w:rsidRPr="009F7F89">
        <w:rPr>
          <w:rFonts w:asciiTheme="minorHAnsi" w:hAnsiTheme="minorHAnsi"/>
          <w:b/>
          <w:color w:val="000000"/>
        </w:rPr>
        <w:t xml:space="preserve"> Toscana Riccardo Breda</w:t>
      </w:r>
      <w:r>
        <w:rPr>
          <w:rFonts w:asciiTheme="minorHAnsi" w:hAnsiTheme="minorHAnsi"/>
          <w:color w:val="000000"/>
        </w:rPr>
        <w:t>. “</w:t>
      </w:r>
      <w:r w:rsidR="00514CAB" w:rsidRPr="00514CAB">
        <w:rPr>
          <w:rFonts w:asciiTheme="minorHAnsi" w:hAnsiTheme="minorHAnsi"/>
          <w:color w:val="000000"/>
        </w:rPr>
        <w:t xml:space="preserve">I nostri territori hanno bisogno di confrontarsi con il contesto economico europeo - ha detto Riccardo Breda presidente </w:t>
      </w:r>
      <w:proofErr w:type="spellStart"/>
      <w:r w:rsidR="00514CAB" w:rsidRPr="00514CAB">
        <w:rPr>
          <w:rFonts w:asciiTheme="minorHAnsi" w:hAnsiTheme="minorHAnsi"/>
          <w:color w:val="000000"/>
        </w:rPr>
        <w:t>Unioncamere</w:t>
      </w:r>
      <w:proofErr w:type="spellEnd"/>
      <w:r w:rsidR="00514CAB" w:rsidRPr="00514CAB">
        <w:rPr>
          <w:rFonts w:asciiTheme="minorHAnsi" w:hAnsiTheme="minorHAnsi"/>
          <w:color w:val="000000"/>
        </w:rPr>
        <w:t xml:space="preserve"> Toscana - e questo Rapporto amplia il suo sguardo all'Europa. E se la Toscana ha ottime performance nel contesto italiano, mostra maggiori criticità </w:t>
      </w:r>
      <w:r w:rsidR="009B1BF9">
        <w:rPr>
          <w:rFonts w:asciiTheme="minorHAnsi" w:hAnsiTheme="minorHAnsi"/>
          <w:color w:val="000000"/>
        </w:rPr>
        <w:t xml:space="preserve">a confronto con i Paesi europei. </w:t>
      </w:r>
      <w:r w:rsidR="00717411">
        <w:rPr>
          <w:rFonts w:asciiTheme="minorHAnsi" w:hAnsiTheme="minorHAnsi"/>
          <w:color w:val="000000"/>
        </w:rPr>
        <w:t>I</w:t>
      </w:r>
      <w:r w:rsidR="00514CAB" w:rsidRPr="00514CAB">
        <w:rPr>
          <w:rFonts w:asciiTheme="minorHAnsi" w:hAnsiTheme="minorHAnsi"/>
          <w:color w:val="000000"/>
        </w:rPr>
        <w:t>noltre, il tradizionale gap della regione tra le due zone, interna e costiera, oggi mostra una terza zona a differente velocità, quelle aree montane che vedono un crollo demo</w:t>
      </w:r>
      <w:r w:rsidR="00717411">
        <w:rPr>
          <w:rFonts w:asciiTheme="minorHAnsi" w:hAnsiTheme="minorHAnsi"/>
          <w:color w:val="000000"/>
        </w:rPr>
        <w:t xml:space="preserve">grafico a vantaggio delle città. </w:t>
      </w:r>
      <w:r w:rsidR="00514CAB" w:rsidRPr="00514CAB">
        <w:rPr>
          <w:rFonts w:asciiTheme="minorHAnsi" w:hAnsiTheme="minorHAnsi"/>
          <w:color w:val="000000"/>
        </w:rPr>
        <w:t>Le infrastrutture materiali e immateriali sono oggi più che mai importanti per lo</w:t>
      </w:r>
      <w:r w:rsidR="00A178E8">
        <w:rPr>
          <w:rFonts w:asciiTheme="minorHAnsi" w:hAnsiTheme="minorHAnsi"/>
          <w:color w:val="000000"/>
        </w:rPr>
        <w:t xml:space="preserve"> </w:t>
      </w:r>
      <w:r w:rsidR="00514CAB" w:rsidRPr="00514CAB">
        <w:rPr>
          <w:rFonts w:asciiTheme="minorHAnsi" w:hAnsiTheme="minorHAnsi"/>
          <w:color w:val="000000"/>
        </w:rPr>
        <w:t>sviluppo delle nostre impr</w:t>
      </w:r>
      <w:r w:rsidR="00717411">
        <w:rPr>
          <w:rFonts w:asciiTheme="minorHAnsi" w:hAnsiTheme="minorHAnsi"/>
          <w:color w:val="000000"/>
        </w:rPr>
        <w:t>e</w:t>
      </w:r>
      <w:r w:rsidR="00514CAB" w:rsidRPr="00514CAB">
        <w:rPr>
          <w:rFonts w:asciiTheme="minorHAnsi" w:hAnsiTheme="minorHAnsi"/>
          <w:color w:val="000000"/>
        </w:rPr>
        <w:t>se. Il progetto Si Sprint ci aiuta ad ascoltare i territori e per questo occorre</w:t>
      </w:r>
      <w:r w:rsidR="00717411">
        <w:rPr>
          <w:rFonts w:asciiTheme="minorHAnsi" w:hAnsiTheme="minorHAnsi"/>
          <w:color w:val="000000"/>
        </w:rPr>
        <w:t xml:space="preserve"> impegnarci a portarlo avanti. A</w:t>
      </w:r>
      <w:r w:rsidR="00A178E8">
        <w:rPr>
          <w:rFonts w:asciiTheme="minorHAnsi" w:hAnsiTheme="minorHAnsi"/>
          <w:color w:val="000000"/>
        </w:rPr>
        <w:t>ltrettanto importante è</w:t>
      </w:r>
      <w:r w:rsidR="00514CAB" w:rsidRPr="00514CAB">
        <w:rPr>
          <w:rFonts w:asciiTheme="minorHAnsi" w:hAnsiTheme="minorHAnsi"/>
          <w:color w:val="000000"/>
        </w:rPr>
        <w:t xml:space="preserve"> coinvolgere il sistema delle associazioni di categoria che possono far eme</w:t>
      </w:r>
      <w:r w:rsidR="00717411">
        <w:rPr>
          <w:rFonts w:asciiTheme="minorHAnsi" w:hAnsiTheme="minorHAnsi"/>
          <w:color w:val="000000"/>
        </w:rPr>
        <w:t>rgere le problematiche delle im</w:t>
      </w:r>
      <w:r w:rsidR="00514CAB" w:rsidRPr="00514CAB">
        <w:rPr>
          <w:rFonts w:asciiTheme="minorHAnsi" w:hAnsiTheme="minorHAnsi"/>
          <w:color w:val="000000"/>
        </w:rPr>
        <w:t>p</w:t>
      </w:r>
      <w:r w:rsidR="00717411">
        <w:rPr>
          <w:rFonts w:asciiTheme="minorHAnsi" w:hAnsiTheme="minorHAnsi"/>
          <w:color w:val="000000"/>
        </w:rPr>
        <w:t>r</w:t>
      </w:r>
      <w:r w:rsidR="00514CAB" w:rsidRPr="00514CAB">
        <w:rPr>
          <w:rFonts w:asciiTheme="minorHAnsi" w:hAnsiTheme="minorHAnsi"/>
          <w:color w:val="000000"/>
        </w:rPr>
        <w:t xml:space="preserve">ese, che poi </w:t>
      </w:r>
      <w:r w:rsidR="00A178E8">
        <w:rPr>
          <w:rFonts w:asciiTheme="minorHAnsi" w:hAnsiTheme="minorHAnsi"/>
          <w:color w:val="000000"/>
        </w:rPr>
        <w:t>S</w:t>
      </w:r>
      <w:r w:rsidR="00514CAB" w:rsidRPr="00514CAB">
        <w:rPr>
          <w:rFonts w:asciiTheme="minorHAnsi" w:hAnsiTheme="minorHAnsi"/>
          <w:color w:val="000000"/>
        </w:rPr>
        <w:t>i Sprint ascolta.</w:t>
      </w:r>
      <w:r>
        <w:rPr>
          <w:rFonts w:asciiTheme="minorHAnsi" w:hAnsiTheme="minorHAnsi"/>
          <w:color w:val="000000"/>
        </w:rPr>
        <w:t>”</w:t>
      </w:r>
    </w:p>
    <w:p w:rsidR="009D54C0" w:rsidRDefault="009D54C0" w:rsidP="0044434C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color w:val="000000"/>
        </w:rPr>
      </w:pPr>
      <w:r w:rsidRPr="009F7F89">
        <w:rPr>
          <w:rFonts w:asciiTheme="minorHAnsi" w:hAnsiTheme="minorHAnsi"/>
          <w:b/>
          <w:color w:val="000000"/>
        </w:rPr>
        <w:t>Presente anche il Segretario Generale della Camera di commercio della Maremma e del Tirreno</w:t>
      </w:r>
      <w:r>
        <w:rPr>
          <w:rFonts w:asciiTheme="minorHAnsi" w:hAnsiTheme="minorHAnsi"/>
          <w:color w:val="000000"/>
        </w:rPr>
        <w:t xml:space="preserve">, Antenna regionale per il progetto, </w:t>
      </w:r>
      <w:r w:rsidRPr="009F7F89">
        <w:rPr>
          <w:rFonts w:asciiTheme="minorHAnsi" w:hAnsiTheme="minorHAnsi"/>
          <w:b/>
          <w:color w:val="000000"/>
        </w:rPr>
        <w:t>Pierluigi Giuntoli</w:t>
      </w:r>
      <w:r w:rsidR="00514CAB">
        <w:rPr>
          <w:rFonts w:asciiTheme="minorHAnsi" w:hAnsiTheme="minorHAnsi"/>
          <w:color w:val="000000"/>
        </w:rPr>
        <w:t>.</w:t>
      </w:r>
    </w:p>
    <w:p w:rsidR="009F7F89" w:rsidRDefault="009F7F89" w:rsidP="0044434C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color w:val="000000"/>
        </w:rPr>
      </w:pPr>
    </w:p>
    <w:p w:rsidR="00E953C3" w:rsidRDefault="009D54C0" w:rsidP="0044434C">
      <w:pPr>
        <w:pStyle w:val="NormaleWeb"/>
        <w:spacing w:before="0" w:beforeAutospacing="0" w:after="0" w:afterAutospacing="0"/>
        <w:jc w:val="both"/>
        <w:rPr>
          <w:rFonts w:asciiTheme="minorHAnsi" w:hAnsiTheme="minorHAnsi"/>
        </w:rPr>
      </w:pPr>
      <w:r>
        <w:rPr>
          <w:rFonts w:asciiTheme="minorHAnsi" w:hAnsiTheme="minorHAnsi"/>
          <w:color w:val="000000"/>
        </w:rPr>
        <w:lastRenderedPageBreak/>
        <w:t xml:space="preserve">La presentazione dei risultati raggiunti con il progetto SISPRINT, giunto alla fine della sua prima annualità, è stata affidata a </w:t>
      </w:r>
      <w:r w:rsidRPr="009F7F89">
        <w:rPr>
          <w:rFonts w:asciiTheme="minorHAnsi" w:hAnsiTheme="minorHAnsi"/>
          <w:b/>
          <w:color w:val="000000"/>
        </w:rPr>
        <w:t>Marilina Labia</w:t>
      </w:r>
      <w:r>
        <w:rPr>
          <w:rFonts w:asciiTheme="minorHAnsi" w:hAnsiTheme="minorHAnsi"/>
          <w:color w:val="000000"/>
        </w:rPr>
        <w:t xml:space="preserve">, di </w:t>
      </w:r>
      <w:proofErr w:type="spellStart"/>
      <w:r>
        <w:rPr>
          <w:rFonts w:asciiTheme="minorHAnsi" w:hAnsiTheme="minorHAnsi"/>
          <w:color w:val="000000"/>
        </w:rPr>
        <w:t>Si.Camera</w:t>
      </w:r>
      <w:proofErr w:type="spellEnd"/>
      <w:r>
        <w:rPr>
          <w:rFonts w:asciiTheme="minorHAnsi" w:hAnsiTheme="minorHAnsi"/>
          <w:color w:val="000000"/>
        </w:rPr>
        <w:t xml:space="preserve">, responsabile del progetto. </w:t>
      </w:r>
      <w:r w:rsidR="006B1562">
        <w:rPr>
          <w:rFonts w:asciiTheme="minorHAnsi" w:hAnsiTheme="minorHAnsi"/>
          <w:color w:val="000000"/>
        </w:rPr>
        <w:t>“</w:t>
      </w:r>
      <w:r>
        <w:rPr>
          <w:rFonts w:asciiTheme="minorHAnsi" w:hAnsiTheme="minorHAnsi"/>
          <w:color w:val="000000"/>
        </w:rPr>
        <w:t>L’o</w:t>
      </w:r>
      <w:r w:rsidR="000F2C07">
        <w:rPr>
          <w:rFonts w:asciiTheme="minorHAnsi" w:hAnsiTheme="minorHAnsi"/>
          <w:color w:val="000000"/>
        </w:rPr>
        <w:t>biettivo</w:t>
      </w:r>
      <w:r>
        <w:rPr>
          <w:rFonts w:asciiTheme="minorHAnsi" w:hAnsiTheme="minorHAnsi"/>
          <w:color w:val="000000"/>
        </w:rPr>
        <w:t xml:space="preserve"> – ha detto Labia – è nato per valorizzare, integrare e analizzare dati a suppo</w:t>
      </w:r>
      <w:r w:rsidR="00C0647B">
        <w:rPr>
          <w:rFonts w:asciiTheme="minorHAnsi" w:hAnsiTheme="minorHAnsi"/>
          <w:color w:val="000000"/>
        </w:rPr>
        <w:t>rto delle politiche di sviluppo, partendo dal patrimonio</w:t>
      </w:r>
      <w:r w:rsidR="009F4170">
        <w:rPr>
          <w:rFonts w:asciiTheme="minorHAnsi" w:hAnsiTheme="minorHAnsi"/>
          <w:color w:val="000000"/>
        </w:rPr>
        <w:t xml:space="preserve"> di dati del Registro delle Imprese. Il progetto ascolta anche </w:t>
      </w:r>
      <w:r>
        <w:rPr>
          <w:rFonts w:asciiTheme="minorHAnsi" w:hAnsiTheme="minorHAnsi"/>
          <w:color w:val="000000"/>
        </w:rPr>
        <w:t>le es</w:t>
      </w:r>
      <w:r w:rsidR="009F4170">
        <w:rPr>
          <w:rFonts w:asciiTheme="minorHAnsi" w:hAnsiTheme="minorHAnsi"/>
          <w:color w:val="000000"/>
        </w:rPr>
        <w:t>igenze delle imprese e orienta</w:t>
      </w:r>
      <w:r>
        <w:rPr>
          <w:rFonts w:asciiTheme="minorHAnsi" w:hAnsiTheme="minorHAnsi"/>
          <w:color w:val="000000"/>
        </w:rPr>
        <w:t xml:space="preserve"> le </w:t>
      </w:r>
      <w:proofErr w:type="spellStart"/>
      <w:r w:rsidR="009F4170" w:rsidRPr="009F4170">
        <w:rPr>
          <w:rFonts w:asciiTheme="minorHAnsi" w:hAnsiTheme="minorHAnsi"/>
          <w:i/>
          <w:color w:val="000000"/>
        </w:rPr>
        <w:t>policies</w:t>
      </w:r>
      <w:proofErr w:type="spellEnd"/>
      <w:r>
        <w:rPr>
          <w:rFonts w:asciiTheme="minorHAnsi" w:hAnsiTheme="minorHAnsi"/>
          <w:color w:val="000000"/>
        </w:rPr>
        <w:t xml:space="preserve"> delle Pubbliche Amministrazioni</w:t>
      </w:r>
      <w:r w:rsidR="009F7F89">
        <w:rPr>
          <w:rFonts w:asciiTheme="minorHAnsi" w:hAnsiTheme="minorHAnsi"/>
          <w:color w:val="000000"/>
        </w:rPr>
        <w:t>, facendo quindi da supporto ad una progettualità qualificata. SISPRINT è un progetto complesso che include azioni di studio, raccolta e analisi di dati, attività di confronto e animazione dei territori.</w:t>
      </w:r>
      <w:r w:rsidR="006B1562">
        <w:rPr>
          <w:rFonts w:asciiTheme="minorHAnsi" w:hAnsiTheme="minorHAnsi"/>
          <w:color w:val="000000"/>
        </w:rPr>
        <w:t xml:space="preserve"> Il focus sulla digitalizzazione è oltremodo utile in questa fase in cui si avvia la programmazione 2021/2027. Il nostro ruolo assume quindi maggiore importanza perché va ad inserirsi in </w:t>
      </w:r>
      <w:r w:rsidR="00A178E8">
        <w:rPr>
          <w:rFonts w:asciiTheme="minorHAnsi" w:hAnsiTheme="minorHAnsi"/>
          <w:color w:val="000000"/>
        </w:rPr>
        <w:t>un</w:t>
      </w:r>
      <w:r w:rsidR="006B1562">
        <w:rPr>
          <w:rFonts w:asciiTheme="minorHAnsi" w:hAnsiTheme="minorHAnsi"/>
          <w:color w:val="000000"/>
        </w:rPr>
        <w:t xml:space="preserve"> quadro diretto ad orientare al meglio alcune decisioni: il </w:t>
      </w:r>
      <w:r w:rsidR="00A178E8">
        <w:rPr>
          <w:rFonts w:asciiTheme="minorHAnsi" w:hAnsiTheme="minorHAnsi"/>
          <w:color w:val="000000"/>
        </w:rPr>
        <w:t>r</w:t>
      </w:r>
      <w:r w:rsidR="006B1562">
        <w:rPr>
          <w:rFonts w:asciiTheme="minorHAnsi" w:hAnsiTheme="minorHAnsi"/>
          <w:color w:val="000000"/>
        </w:rPr>
        <w:t>eport infatti viene presentato in tutte le regioni.</w:t>
      </w:r>
      <w:r w:rsidR="009F4170">
        <w:rPr>
          <w:rFonts w:asciiTheme="minorHAnsi" w:hAnsiTheme="minorHAnsi"/>
          <w:color w:val="000000"/>
        </w:rPr>
        <w:t>”</w:t>
      </w:r>
      <w:bookmarkStart w:id="0" w:name="_GoBack"/>
      <w:bookmarkEnd w:id="0"/>
    </w:p>
    <w:p w:rsidR="00D93384" w:rsidRDefault="00D93384" w:rsidP="0044434C">
      <w:pPr>
        <w:pStyle w:val="Default"/>
        <w:jc w:val="both"/>
        <w:rPr>
          <w:rFonts w:asciiTheme="minorHAnsi" w:hAnsiTheme="minorHAnsi"/>
        </w:rPr>
      </w:pPr>
    </w:p>
    <w:p w:rsidR="009F7F89" w:rsidRDefault="009F7F89" w:rsidP="0044434C">
      <w:pPr>
        <w:pStyle w:val="Defaul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Il Report regionale è stato presentato da </w:t>
      </w:r>
      <w:r w:rsidRPr="009F7F89">
        <w:rPr>
          <w:rFonts w:asciiTheme="minorHAnsi" w:hAnsiTheme="minorHAnsi"/>
          <w:b/>
        </w:rPr>
        <w:t>Giacomo Giusti</w:t>
      </w:r>
      <w:r>
        <w:rPr>
          <w:rFonts w:asciiTheme="minorHAnsi" w:hAnsiTheme="minorHAnsi"/>
        </w:rPr>
        <w:t xml:space="preserve">, Ufficio Studi </w:t>
      </w:r>
      <w:proofErr w:type="spellStart"/>
      <w:r>
        <w:rPr>
          <w:rFonts w:asciiTheme="minorHAnsi" w:hAnsiTheme="minorHAnsi"/>
        </w:rPr>
        <w:t>SI.Camera</w:t>
      </w:r>
      <w:proofErr w:type="spellEnd"/>
      <w:r>
        <w:rPr>
          <w:rFonts w:asciiTheme="minorHAnsi" w:hAnsiTheme="minorHAnsi"/>
        </w:rPr>
        <w:t>. Focus: Digitalizzazione e innovazione nelle</w:t>
      </w:r>
      <w:r w:rsidR="006B1562">
        <w:rPr>
          <w:rFonts w:asciiTheme="minorHAnsi" w:hAnsiTheme="minorHAnsi"/>
        </w:rPr>
        <w:t xml:space="preserve"> imprese della Toscana: “Dal focus emerge un livello di digitalizzazione della regione a macchia di leopardo, con territori come la Città Metropolitana di Firenze e la provincia di Pisa che si collocano su livelli di richiesta di competenze digitali più elevati rispetto al resto della regione, sia in termini quantitativi che di qualità di queste competenze”.</w:t>
      </w:r>
    </w:p>
    <w:p w:rsidR="009F7F89" w:rsidRDefault="009F7F89" w:rsidP="0044434C">
      <w:pPr>
        <w:pStyle w:val="Default"/>
        <w:jc w:val="both"/>
        <w:rPr>
          <w:rFonts w:asciiTheme="minorHAnsi" w:hAnsiTheme="minorHAnsi"/>
        </w:rPr>
      </w:pPr>
    </w:p>
    <w:p w:rsidR="00E953C3" w:rsidRPr="00F70008" w:rsidRDefault="009F7F89" w:rsidP="0044434C">
      <w:pPr>
        <w:pStyle w:val="Default"/>
        <w:jc w:val="both"/>
        <w:rPr>
          <w:rFonts w:asciiTheme="minorHAnsi" w:hAnsiTheme="minorHAnsi"/>
          <w:color w:val="auto"/>
        </w:rPr>
      </w:pPr>
      <w:r>
        <w:rPr>
          <w:rFonts w:asciiTheme="minorHAnsi" w:hAnsiTheme="minorHAnsi"/>
        </w:rPr>
        <w:t xml:space="preserve">Dopo la presentazione di #SISPRINTINTOUR3 </w:t>
      </w:r>
      <w:r w:rsidR="000F2C07">
        <w:rPr>
          <w:rFonts w:asciiTheme="minorHAnsi" w:hAnsiTheme="minorHAnsi"/>
        </w:rPr>
        <w:t>l’Antenna ha</w:t>
      </w:r>
      <w:r w:rsidR="0058187F" w:rsidRPr="0044434C">
        <w:rPr>
          <w:rFonts w:asciiTheme="minorHAnsi" w:hAnsiTheme="minorHAnsi"/>
        </w:rPr>
        <w:t xml:space="preserve"> organizza</w:t>
      </w:r>
      <w:r w:rsidR="00AD3993">
        <w:rPr>
          <w:rFonts w:asciiTheme="minorHAnsi" w:hAnsiTheme="minorHAnsi"/>
        </w:rPr>
        <w:t>t</w:t>
      </w:r>
      <w:r w:rsidR="0058187F" w:rsidRPr="0044434C">
        <w:rPr>
          <w:rFonts w:asciiTheme="minorHAnsi" w:hAnsiTheme="minorHAnsi"/>
        </w:rPr>
        <w:t xml:space="preserve">o </w:t>
      </w:r>
      <w:r w:rsidR="000F2C07">
        <w:rPr>
          <w:rFonts w:asciiTheme="minorHAnsi" w:hAnsiTheme="minorHAnsi"/>
        </w:rPr>
        <w:t>un tavolo</w:t>
      </w:r>
      <w:r w:rsidR="0058187F" w:rsidRPr="0044434C">
        <w:rPr>
          <w:rFonts w:asciiTheme="minorHAnsi" w:hAnsiTheme="minorHAnsi"/>
        </w:rPr>
        <w:t xml:space="preserve"> di confr</w:t>
      </w:r>
      <w:r w:rsidR="000F2C07">
        <w:rPr>
          <w:rFonts w:asciiTheme="minorHAnsi" w:hAnsiTheme="minorHAnsi"/>
        </w:rPr>
        <w:t xml:space="preserve">onto sul tema </w:t>
      </w:r>
      <w:r w:rsidR="000F2C07" w:rsidRPr="00F70008">
        <w:rPr>
          <w:rFonts w:asciiTheme="minorHAnsi" w:hAnsiTheme="minorHAnsi"/>
          <w:b/>
          <w:color w:val="auto"/>
        </w:rPr>
        <w:t>«Il punto sull’innovazione e la digitalizzazione delle imprese toscane: bisogni, criticità e proposte per uno sviluppo 4.0»</w:t>
      </w:r>
      <w:r w:rsidR="00F70008">
        <w:rPr>
          <w:rFonts w:asciiTheme="minorHAnsi" w:hAnsiTheme="minorHAnsi"/>
          <w:b/>
          <w:color w:val="auto"/>
        </w:rPr>
        <w:t xml:space="preserve"> </w:t>
      </w:r>
      <w:r w:rsidR="00F70008" w:rsidRPr="00066F37">
        <w:rPr>
          <w:rFonts w:asciiTheme="minorHAnsi" w:hAnsiTheme="minorHAnsi"/>
          <w:color w:val="auto"/>
        </w:rPr>
        <w:t xml:space="preserve">a cui </w:t>
      </w:r>
      <w:r>
        <w:rPr>
          <w:rFonts w:asciiTheme="minorHAnsi" w:hAnsiTheme="minorHAnsi"/>
          <w:color w:val="auto"/>
        </w:rPr>
        <w:t>hanno</w:t>
      </w:r>
      <w:r w:rsidR="00F70008" w:rsidRPr="00066F37">
        <w:rPr>
          <w:rFonts w:asciiTheme="minorHAnsi" w:hAnsiTheme="minorHAnsi"/>
          <w:color w:val="auto"/>
        </w:rPr>
        <w:t xml:space="preserve"> partecipa</w:t>
      </w:r>
      <w:r>
        <w:rPr>
          <w:rFonts w:asciiTheme="minorHAnsi" w:hAnsiTheme="minorHAnsi"/>
          <w:color w:val="auto"/>
        </w:rPr>
        <w:t>to</w:t>
      </w:r>
      <w:r w:rsidR="00F70008" w:rsidRPr="00066F37">
        <w:rPr>
          <w:rFonts w:asciiTheme="minorHAnsi" w:hAnsiTheme="minorHAnsi"/>
          <w:color w:val="auto"/>
        </w:rPr>
        <w:t xml:space="preserve"> gli </w:t>
      </w:r>
      <w:proofErr w:type="spellStart"/>
      <w:r w:rsidR="00F70008" w:rsidRPr="00066F37">
        <w:rPr>
          <w:rFonts w:asciiTheme="minorHAnsi" w:hAnsiTheme="minorHAnsi"/>
          <w:i/>
          <w:color w:val="auto"/>
        </w:rPr>
        <w:t>stakeholders</w:t>
      </w:r>
      <w:proofErr w:type="spellEnd"/>
      <w:r w:rsidR="00F70008" w:rsidRPr="00066F37">
        <w:rPr>
          <w:rFonts w:asciiTheme="minorHAnsi" w:hAnsiTheme="minorHAnsi"/>
          <w:color w:val="auto"/>
        </w:rPr>
        <w:t xml:space="preserve"> di</w:t>
      </w:r>
      <w:r w:rsidR="00F70008">
        <w:rPr>
          <w:rFonts w:asciiTheme="minorHAnsi" w:hAnsiTheme="minorHAnsi"/>
          <w:b/>
          <w:color w:val="auto"/>
        </w:rPr>
        <w:t xml:space="preserve"> </w:t>
      </w:r>
      <w:r w:rsidR="00F70008" w:rsidRPr="00066F37">
        <w:rPr>
          <w:rFonts w:asciiTheme="minorHAnsi" w:hAnsiTheme="minorHAnsi"/>
          <w:color w:val="auto"/>
        </w:rPr>
        <w:t>riferimento</w:t>
      </w:r>
      <w:r>
        <w:rPr>
          <w:rFonts w:asciiTheme="minorHAnsi" w:hAnsiTheme="minorHAnsi"/>
          <w:color w:val="auto"/>
        </w:rPr>
        <w:t xml:space="preserve">: </w:t>
      </w:r>
      <w:r w:rsidR="00482E7C">
        <w:rPr>
          <w:rFonts w:asciiTheme="minorHAnsi" w:hAnsiTheme="minorHAnsi"/>
          <w:color w:val="auto"/>
        </w:rPr>
        <w:t xml:space="preserve">associazioni di categoria regionali, </w:t>
      </w:r>
      <w:r w:rsidR="002B33D2">
        <w:rPr>
          <w:rFonts w:asciiTheme="minorHAnsi" w:hAnsiTheme="minorHAnsi"/>
          <w:color w:val="auto"/>
        </w:rPr>
        <w:t xml:space="preserve">Camere di commercio, </w:t>
      </w:r>
      <w:r w:rsidR="00482E7C">
        <w:rPr>
          <w:rFonts w:asciiTheme="minorHAnsi" w:hAnsiTheme="minorHAnsi"/>
          <w:color w:val="auto"/>
        </w:rPr>
        <w:t>Università</w:t>
      </w:r>
      <w:r w:rsidR="002B33D2">
        <w:rPr>
          <w:rFonts w:asciiTheme="minorHAnsi" w:hAnsiTheme="minorHAnsi"/>
          <w:color w:val="auto"/>
        </w:rPr>
        <w:t xml:space="preserve"> ed Enti di ricerca</w:t>
      </w:r>
      <w:r w:rsidR="00482E7C">
        <w:rPr>
          <w:rFonts w:asciiTheme="minorHAnsi" w:hAnsiTheme="minorHAnsi"/>
          <w:color w:val="auto"/>
        </w:rPr>
        <w:t xml:space="preserve">, Regione, </w:t>
      </w:r>
      <w:proofErr w:type="spellStart"/>
      <w:r w:rsidR="002B33D2">
        <w:rPr>
          <w:rFonts w:asciiTheme="minorHAnsi" w:hAnsiTheme="minorHAnsi"/>
          <w:color w:val="auto"/>
        </w:rPr>
        <w:t>ANICi</w:t>
      </w:r>
      <w:proofErr w:type="spellEnd"/>
      <w:r w:rsidR="002B33D2">
        <w:rPr>
          <w:rFonts w:asciiTheme="minorHAnsi" w:hAnsiTheme="minorHAnsi"/>
          <w:color w:val="auto"/>
        </w:rPr>
        <w:t xml:space="preserve"> e UPI</w:t>
      </w:r>
      <w:r w:rsidR="00482E7C">
        <w:rPr>
          <w:rFonts w:asciiTheme="minorHAnsi" w:hAnsiTheme="minorHAnsi"/>
          <w:color w:val="auto"/>
        </w:rPr>
        <w:t xml:space="preserve">. Ha moderato </w:t>
      </w:r>
      <w:r w:rsidR="00482E7C" w:rsidRPr="002B33D2">
        <w:rPr>
          <w:rFonts w:asciiTheme="minorHAnsi" w:hAnsiTheme="minorHAnsi"/>
          <w:b/>
          <w:color w:val="auto"/>
        </w:rPr>
        <w:t>Antonio Romeo</w:t>
      </w:r>
      <w:r w:rsidR="00482E7C">
        <w:rPr>
          <w:rFonts w:asciiTheme="minorHAnsi" w:hAnsiTheme="minorHAnsi"/>
          <w:color w:val="auto"/>
        </w:rPr>
        <w:t xml:space="preserve">, responsabile Area digitalizzazione d’impresa DINTEC ed è intervenuto tra gli altri </w:t>
      </w:r>
      <w:r w:rsidR="00482E7C" w:rsidRPr="002B33D2">
        <w:rPr>
          <w:rFonts w:asciiTheme="minorHAnsi" w:hAnsiTheme="minorHAnsi"/>
          <w:b/>
          <w:color w:val="auto"/>
        </w:rPr>
        <w:t xml:space="preserve">Roberto </w:t>
      </w:r>
      <w:proofErr w:type="spellStart"/>
      <w:r w:rsidR="00482E7C" w:rsidRPr="002B33D2">
        <w:rPr>
          <w:rFonts w:asciiTheme="minorHAnsi" w:hAnsiTheme="minorHAnsi"/>
          <w:b/>
          <w:color w:val="auto"/>
        </w:rPr>
        <w:t>Camisi</w:t>
      </w:r>
      <w:proofErr w:type="spellEnd"/>
      <w:r w:rsidR="00482E7C">
        <w:rPr>
          <w:rFonts w:asciiTheme="minorHAnsi" w:hAnsiTheme="minorHAnsi"/>
          <w:color w:val="auto"/>
        </w:rPr>
        <w:t xml:space="preserve">, Segretario Generale CCIAA di Lucca e coordinatore del gruppo di lavoro </w:t>
      </w:r>
      <w:proofErr w:type="spellStart"/>
      <w:r w:rsidR="00482E7C">
        <w:rPr>
          <w:rFonts w:asciiTheme="minorHAnsi" w:hAnsiTheme="minorHAnsi"/>
          <w:color w:val="auto"/>
        </w:rPr>
        <w:t>Unioncamere</w:t>
      </w:r>
      <w:proofErr w:type="spellEnd"/>
      <w:r w:rsidR="00482E7C">
        <w:rPr>
          <w:rFonts w:asciiTheme="minorHAnsi" w:hAnsiTheme="minorHAnsi"/>
          <w:color w:val="auto"/>
        </w:rPr>
        <w:t xml:space="preserve"> Toscana su Industria 4.0 – Trasferimento tecnologico – PID. </w:t>
      </w:r>
    </w:p>
    <w:p w:rsidR="009F72D0" w:rsidRDefault="009F72D0" w:rsidP="009F72D0">
      <w:pPr>
        <w:pStyle w:val="Default"/>
        <w:jc w:val="both"/>
        <w:rPr>
          <w:rFonts w:asciiTheme="minorHAnsi" w:hAnsiTheme="minorHAnsi"/>
          <w:i/>
        </w:rPr>
      </w:pPr>
    </w:p>
    <w:p w:rsidR="00F70008" w:rsidRPr="000F2C07" w:rsidRDefault="00F70008" w:rsidP="009F72D0">
      <w:pPr>
        <w:pStyle w:val="Default"/>
        <w:jc w:val="both"/>
        <w:rPr>
          <w:rFonts w:asciiTheme="minorHAnsi" w:hAnsiTheme="minorHAnsi"/>
          <w:i/>
        </w:rPr>
      </w:pPr>
    </w:p>
    <w:sectPr w:rsidR="00F70008" w:rsidRPr="000F2C07" w:rsidSect="00CF7CC9">
      <w:headerReference w:type="default" r:id="rId9"/>
      <w:footerReference w:type="default" r:id="rId10"/>
      <w:pgSz w:w="11906" w:h="16838"/>
      <w:pgMar w:top="2410" w:right="1416" w:bottom="156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0008" w:rsidRDefault="00F70008" w:rsidP="00AD2930">
      <w:pPr>
        <w:spacing w:after="0" w:line="240" w:lineRule="auto"/>
      </w:pPr>
      <w:r>
        <w:separator/>
      </w:r>
    </w:p>
  </w:endnote>
  <w:endnote w:type="continuationSeparator" w:id="0">
    <w:p w:rsidR="00F70008" w:rsidRDefault="00F70008" w:rsidP="00AD29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edra Sans Std Demi">
    <w:altName w:val="Corbel"/>
    <w:panose1 w:val="00000000000000000000"/>
    <w:charset w:val="00"/>
    <w:family w:val="swiss"/>
    <w:notTrueType/>
    <w:pitch w:val="variable"/>
    <w:sig w:usb0="20000007" w:usb1="00000003" w:usb2="000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0008" w:rsidRPr="00AD2930" w:rsidRDefault="00F70008" w:rsidP="00AD2930">
    <w:pPr>
      <w:pStyle w:val="Pidipagina"/>
      <w:rPr>
        <w:b/>
      </w:rPr>
    </w:pPr>
    <w:r>
      <w:rPr>
        <w:b/>
      </w:rPr>
      <w:t>Per ulteriori informazioni e adesioni all’evento:</w:t>
    </w:r>
  </w:p>
  <w:p w:rsidR="000863BD" w:rsidRDefault="00F70008" w:rsidP="00AD2930">
    <w:pPr>
      <w:pStyle w:val="Pidipagina"/>
      <w:rPr>
        <w:lang w:val="en-US"/>
      </w:rPr>
    </w:pPr>
    <w:r>
      <w:rPr>
        <w:lang w:val="en-US"/>
      </w:rPr>
      <w:t>Tel 0586 231327</w:t>
    </w:r>
    <w:r w:rsidRPr="006B2B69">
      <w:rPr>
        <w:lang w:val="en-US"/>
      </w:rPr>
      <w:t xml:space="preserve">   Email </w:t>
    </w:r>
    <w:hyperlink r:id="rId1" w:history="1">
      <w:r w:rsidR="000863BD" w:rsidRPr="00BD5745">
        <w:rPr>
          <w:rStyle w:val="Collegamentoipertestuale"/>
          <w:lang w:val="en-US"/>
        </w:rPr>
        <w:t>antenna.sisprint.toscana@lg.camcom.it</w:t>
      </w:r>
    </w:hyperlink>
  </w:p>
  <w:p w:rsidR="000863BD" w:rsidRPr="006B2B69" w:rsidRDefault="000863BD" w:rsidP="00AD2930">
    <w:pPr>
      <w:pStyle w:val="Pidipagina"/>
      <w:rPr>
        <w:lang w:val="en-US"/>
      </w:rPr>
    </w:pPr>
    <w:r>
      <w:rPr>
        <w:lang w:val="en-US"/>
      </w:rPr>
      <w:t>www.lg.camcom.it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0008" w:rsidRDefault="00F70008" w:rsidP="00AD2930">
      <w:pPr>
        <w:spacing w:after="0" w:line="240" w:lineRule="auto"/>
      </w:pPr>
      <w:r>
        <w:separator/>
      </w:r>
    </w:p>
  </w:footnote>
  <w:footnote w:type="continuationSeparator" w:id="0">
    <w:p w:rsidR="00F70008" w:rsidRDefault="00F70008" w:rsidP="00AD29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92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6946"/>
      <w:gridCol w:w="2268"/>
    </w:tblGrid>
    <w:tr w:rsidR="00F70008" w:rsidRPr="00CD3653" w:rsidTr="00DA0CBC">
      <w:trPr>
        <w:trHeight w:val="1031"/>
      </w:trPr>
      <w:tc>
        <w:tcPr>
          <w:tcW w:w="6946" w:type="dxa"/>
        </w:tcPr>
        <w:p w:rsidR="00F70008" w:rsidRDefault="00F70008" w:rsidP="00DA0CBC">
          <w:pPr>
            <w:rPr>
              <w:rFonts w:ascii="Fedra Sans Std Demi" w:hAnsi="Fedra Sans Std Demi" w:cs="Calibri"/>
              <w:color w:val="008EDF"/>
            </w:rPr>
          </w:pPr>
          <w:r>
            <w:rPr>
              <w:rFonts w:ascii="Fedra Sans Std Demi" w:hAnsi="Fedra Sans Std Demi" w:cs="Calibri"/>
              <w:noProof/>
              <w:color w:val="008EDF"/>
              <w:lang w:eastAsia="it-IT"/>
            </w:rPr>
            <w:drawing>
              <wp:inline distT="0" distB="0" distL="0" distR="0" wp14:anchorId="3020E650" wp14:editId="793049D9">
                <wp:extent cx="4450715" cy="64643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50715" cy="6464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8" w:type="dxa"/>
        </w:tcPr>
        <w:p w:rsidR="00F70008" w:rsidRDefault="00F70008" w:rsidP="00DA0CBC">
          <w:pPr>
            <w:rPr>
              <w:rFonts w:ascii="Fedra Sans Std Demi" w:hAnsi="Fedra Sans Std Demi" w:cs="Calibri"/>
              <w:color w:val="008EDF"/>
            </w:rPr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59264" behindDoc="0" locked="0" layoutInCell="1" allowOverlap="1" wp14:anchorId="4C8E1247" wp14:editId="015FFECB">
                <wp:simplePos x="0" y="0"/>
                <wp:positionH relativeFrom="column">
                  <wp:posOffset>-24130</wp:posOffset>
                </wp:positionH>
                <wp:positionV relativeFrom="paragraph">
                  <wp:posOffset>205740</wp:posOffset>
                </wp:positionV>
                <wp:extent cx="1348740" cy="259080"/>
                <wp:effectExtent l="0" t="0" r="3810" b="7620"/>
                <wp:wrapSquare wrapText="bothSides"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aremma e Tirreno-marchio-colore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48740" cy="2590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:rsidR="00F70008" w:rsidRDefault="00F70008" w:rsidP="00DA0CBC">
    <w:pPr>
      <w:pStyle w:val="Intestazione"/>
    </w:pPr>
  </w:p>
  <w:p w:rsidR="00F70008" w:rsidRDefault="00F7000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CC779C"/>
    <w:multiLevelType w:val="hybridMultilevel"/>
    <w:tmpl w:val="24A40DAA"/>
    <w:lvl w:ilvl="0" w:tplc="274601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784653"/>
    <w:multiLevelType w:val="multilevel"/>
    <w:tmpl w:val="5C50C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055"/>
    <w:rsid w:val="00002D6E"/>
    <w:rsid w:val="0001343E"/>
    <w:rsid w:val="00066F37"/>
    <w:rsid w:val="00075650"/>
    <w:rsid w:val="00084FB4"/>
    <w:rsid w:val="000863BD"/>
    <w:rsid w:val="000C07EA"/>
    <w:rsid w:val="000D104A"/>
    <w:rsid w:val="000F2C07"/>
    <w:rsid w:val="00106A22"/>
    <w:rsid w:val="0014571D"/>
    <w:rsid w:val="001A18EB"/>
    <w:rsid w:val="001C1DD4"/>
    <w:rsid w:val="001E1AFF"/>
    <w:rsid w:val="001E65AF"/>
    <w:rsid w:val="002059B3"/>
    <w:rsid w:val="00237DCE"/>
    <w:rsid w:val="002841D5"/>
    <w:rsid w:val="002857EE"/>
    <w:rsid w:val="002B33D2"/>
    <w:rsid w:val="002B3858"/>
    <w:rsid w:val="002C4580"/>
    <w:rsid w:val="002E311E"/>
    <w:rsid w:val="003B43A7"/>
    <w:rsid w:val="00430F71"/>
    <w:rsid w:val="0044434C"/>
    <w:rsid w:val="0044717B"/>
    <w:rsid w:val="00482E7C"/>
    <w:rsid w:val="004C046B"/>
    <w:rsid w:val="00514CAB"/>
    <w:rsid w:val="0055751A"/>
    <w:rsid w:val="0058187F"/>
    <w:rsid w:val="005821B9"/>
    <w:rsid w:val="005B0B39"/>
    <w:rsid w:val="005F0712"/>
    <w:rsid w:val="00665ECB"/>
    <w:rsid w:val="006736C1"/>
    <w:rsid w:val="00686FA3"/>
    <w:rsid w:val="006B1562"/>
    <w:rsid w:val="006B2B69"/>
    <w:rsid w:val="006E236C"/>
    <w:rsid w:val="00717411"/>
    <w:rsid w:val="00787082"/>
    <w:rsid w:val="007A0652"/>
    <w:rsid w:val="00891804"/>
    <w:rsid w:val="008D51D5"/>
    <w:rsid w:val="009152C2"/>
    <w:rsid w:val="00957407"/>
    <w:rsid w:val="00965F34"/>
    <w:rsid w:val="009A1537"/>
    <w:rsid w:val="009B1BF9"/>
    <w:rsid w:val="009D54C0"/>
    <w:rsid w:val="009F3DBD"/>
    <w:rsid w:val="009F4170"/>
    <w:rsid w:val="009F72D0"/>
    <w:rsid w:val="009F7F89"/>
    <w:rsid w:val="00A178E8"/>
    <w:rsid w:val="00A3574F"/>
    <w:rsid w:val="00A8374D"/>
    <w:rsid w:val="00AD2930"/>
    <w:rsid w:val="00AD3993"/>
    <w:rsid w:val="00AF2A4C"/>
    <w:rsid w:val="00AF6015"/>
    <w:rsid w:val="00B00C51"/>
    <w:rsid w:val="00B93BF5"/>
    <w:rsid w:val="00BA3094"/>
    <w:rsid w:val="00BF55ED"/>
    <w:rsid w:val="00C0647B"/>
    <w:rsid w:val="00C12665"/>
    <w:rsid w:val="00C30427"/>
    <w:rsid w:val="00C46078"/>
    <w:rsid w:val="00C46FA9"/>
    <w:rsid w:val="00C52557"/>
    <w:rsid w:val="00C70400"/>
    <w:rsid w:val="00C83544"/>
    <w:rsid w:val="00CC5475"/>
    <w:rsid w:val="00CD1CBE"/>
    <w:rsid w:val="00CD3F91"/>
    <w:rsid w:val="00CE3FCD"/>
    <w:rsid w:val="00CF7CC9"/>
    <w:rsid w:val="00D22049"/>
    <w:rsid w:val="00D93384"/>
    <w:rsid w:val="00DA0CBC"/>
    <w:rsid w:val="00DC4055"/>
    <w:rsid w:val="00DE17BA"/>
    <w:rsid w:val="00E4774C"/>
    <w:rsid w:val="00E61AE9"/>
    <w:rsid w:val="00E953C3"/>
    <w:rsid w:val="00EC0E6C"/>
    <w:rsid w:val="00F34344"/>
    <w:rsid w:val="00F52001"/>
    <w:rsid w:val="00F70008"/>
    <w:rsid w:val="00F80B23"/>
    <w:rsid w:val="00FF4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5:docId w15:val="{2CDA7785-9ABF-49CF-8103-650135093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4">
    <w:name w:val="heading 4"/>
    <w:basedOn w:val="Normale"/>
    <w:next w:val="Normale"/>
    <w:link w:val="Titolo4Carattere"/>
    <w:qFormat/>
    <w:rsid w:val="00665ECB"/>
    <w:pPr>
      <w:keepNext/>
      <w:spacing w:after="0" w:line="240" w:lineRule="auto"/>
      <w:jc w:val="both"/>
      <w:outlineLvl w:val="3"/>
    </w:pPr>
    <w:rPr>
      <w:rFonts w:ascii="Verdana" w:eastAsia="Times New Roman" w:hAnsi="Verdana" w:cs="Times New Roman"/>
      <w:b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C40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1D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1DD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AD29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2930"/>
  </w:style>
  <w:style w:type="paragraph" w:styleId="Pidipagina">
    <w:name w:val="footer"/>
    <w:basedOn w:val="Normale"/>
    <w:link w:val="PidipaginaCarattere"/>
    <w:uiPriority w:val="99"/>
    <w:unhideWhenUsed/>
    <w:rsid w:val="00AD29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2930"/>
  </w:style>
  <w:style w:type="character" w:customStyle="1" w:styleId="Titolo4Carattere">
    <w:name w:val="Titolo 4 Carattere"/>
    <w:basedOn w:val="Carpredefinitoparagrafo"/>
    <w:link w:val="Titolo4"/>
    <w:rsid w:val="00665ECB"/>
    <w:rPr>
      <w:rFonts w:ascii="Verdana" w:eastAsia="Times New Roman" w:hAnsi="Verdana" w:cs="Times New Roman"/>
      <w:b/>
      <w:sz w:val="20"/>
      <w:szCs w:val="20"/>
      <w:lang w:eastAsia="it-IT"/>
    </w:rPr>
  </w:style>
  <w:style w:type="paragraph" w:styleId="NormaleWeb">
    <w:name w:val="Normal (Web)"/>
    <w:basedOn w:val="Normale"/>
    <w:uiPriority w:val="99"/>
    <w:unhideWhenUsed/>
    <w:rsid w:val="009F72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9F72D0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58187F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DA0C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6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ntenna.sisprint.toscana@lg.camcom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25A9C-633A-4AAA-9645-0D19BBBDB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altina</dc:creator>
  <cp:lastModifiedBy>Barbara Fondelli</cp:lastModifiedBy>
  <cp:revision>9</cp:revision>
  <cp:lastPrinted>2019-10-31T13:33:00Z</cp:lastPrinted>
  <dcterms:created xsi:type="dcterms:W3CDTF">2019-12-03T14:29:00Z</dcterms:created>
  <dcterms:modified xsi:type="dcterms:W3CDTF">2019-12-04T11:34:00Z</dcterms:modified>
</cp:coreProperties>
</file>